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Serene Self-Care Website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Harold Luis, Jessica Jeanty, Jessica  Estevez, Gabriel Reyes, Diana Matus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#1: Finish Poster with all leading information on our project.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#2: Label and order every file for the final deliverable turn in..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Prepare for presentation...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: Continue working on page.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3"/>
        </w:numPr>
        <w:ind w:left="1440" w:firstLine="0"/>
        <w:rPr/>
      </w:pPr>
      <w:r w:rsidDel="00000000" w:rsidR="00000000" w:rsidRPr="00000000">
        <w:rPr>
          <w:rtl w:val="0"/>
        </w:rPr>
        <w:t xml:space="preserve">Status: Rejected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Comments: “Not enough time to add anymore features or pages”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Priority: Deferred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Reasoning: “It would allow more bloat into our clean and concise page.”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Gi8HDITlGKEvCw9YtJb1OJL4aA==">CgMxLjA4AHIhMURuSkJSbUZ0R3dGbC12SFo1ZExfaUZHM0tXSWhQZjlf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